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77777777" w:rsidR="00215F08" w:rsidRPr="009F553F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>POSUDEK OPONENTA DIPLOMOVÉ 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1867881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autora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596476477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2BB6ECF5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</w:t>
      </w:r>
      <w:r w:rsidR="00C65A05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ní program</w:t>
      </w:r>
      <w:r w:rsidR="000C02EC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215F08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43CCC0CDA4914F44AFC5186B201BFBC0"/>
          </w:placeholder>
          <w:dropDownList>
            <w:listItem w:value="Zvolte položku."/>
            <w:listItem w:displayText="Chemie a technologie materiálů pro konzervování – restaurování" w:value="Chemie a technologie materiálů pro konzervování – restaurování"/>
          </w:dropDownList>
        </w:sdtPr>
        <w:sdtEndPr/>
        <w:sdtContent>
          <w:r w:rsidR="001A3177">
            <w:rPr>
              <w:rFonts w:ascii="Calibri" w:hAnsi="Calibri" w:cs="Calibri"/>
              <w:sz w:val="22"/>
              <w:szCs w:val="24"/>
              <w:lang w:val="cs-CZ"/>
            </w:rPr>
            <w:t>Chemie a technologie materiálů pro konzervování – restaurování</w:t>
          </w:r>
        </w:sdtContent>
      </w:sdt>
    </w:p>
    <w:p w14:paraId="0F29DB26" w14:textId="5E750446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429966263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19A587F3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oponenta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622576978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D845485" w14:textId="1B55695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oponenta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863166785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38AB52E6" w14:textId="2730C718" w:rsidR="00215F08" w:rsidRPr="0047361B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47361B">
        <w:rPr>
          <w:rFonts w:ascii="Calibri" w:hAnsi="Calibri" w:cs="Calibri"/>
          <w:b/>
          <w:bCs/>
          <w:sz w:val="22"/>
          <w:szCs w:val="24"/>
          <w:lang w:val="cs-CZ"/>
        </w:rPr>
        <w:t xml:space="preserve">Oponent prohlašuje, že se na práci nepodílel nebo nebyl jejím konzultantem, není osobou blízkou nebo příbuznou s autorem a není v jakémkoliv jiném střetu zájmů v rámci posuzované práce: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325433260"/>
          <w:placeholder>
            <w:docPart w:val="572EDEA5F2274408BF416CDD9B161CCD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</w:p>
    <w:p w14:paraId="1F982091" w14:textId="7A560A57" w:rsidR="00215F08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Má práce </w:t>
      </w:r>
      <w:r w:rsidR="002B56BD">
        <w:rPr>
          <w:rFonts w:ascii="Calibri" w:hAnsi="Calibri" w:cs="Calibri"/>
          <w:b/>
          <w:bCs/>
          <w:sz w:val="22"/>
          <w:szCs w:val="24"/>
          <w:lang w:val="cs-CZ"/>
        </w:rPr>
        <w:t>výzkumný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charakter: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1512260046"/>
          <w:placeholder>
            <w:docPart w:val="33B7CA7A5DB44C94ABC24AD03284151F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3A44DA03" w14:textId="77777777" w:rsidR="00F17491" w:rsidRDefault="00F17491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10"/>
        <w:gridCol w:w="1710"/>
      </w:tblGrid>
      <w:tr w:rsidR="00215F08" w14:paraId="7F025B9D" w14:textId="77777777" w:rsidTr="00A339B7">
        <w:trPr>
          <w:trHeight w:val="43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261A71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12D12AA2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5D4A8F" w14:textId="77777777" w:rsidR="00215F08" w:rsidRPr="002B1921" w:rsidRDefault="00215F08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215F08" w14:paraId="643E90E2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1881860E" w14:textId="77777777" w:rsidR="00215F0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teorie, cílů a hypotézy práce</w:t>
            </w:r>
          </w:p>
        </w:tc>
        <w:tc>
          <w:tcPr>
            <w:tcW w:w="5310" w:type="dxa"/>
            <w:vAlign w:val="center"/>
          </w:tcPr>
          <w:p w14:paraId="3C008FD8" w14:textId="67B16F92" w:rsidR="00215F08" w:rsidRPr="00397313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2E67F6">
              <w:rPr>
                <w:rFonts w:ascii="Calibri" w:hAnsi="Calibri" w:cs="Calibri"/>
                <w:lang w:val="cs-CZ"/>
              </w:rPr>
              <w:t xml:space="preserve">Výstižnost a kvalita shrnutí </w:t>
            </w:r>
            <w:r w:rsidR="00DF6A54">
              <w:rPr>
                <w:rFonts w:ascii="Calibri" w:hAnsi="Calibri" w:cs="Calibri"/>
                <w:lang w:val="cs-CZ"/>
              </w:rPr>
              <w:t xml:space="preserve">literárních </w:t>
            </w:r>
            <w:r w:rsidRPr="002E67F6">
              <w:rPr>
                <w:rFonts w:ascii="Calibri" w:hAnsi="Calibri" w:cs="Calibri"/>
                <w:lang w:val="cs-CZ"/>
              </w:rPr>
              <w:t>poznatků na poli výzkumu relevantních k práci; formulace základní</w:t>
            </w:r>
            <w:r w:rsidR="00DF6A54">
              <w:rPr>
                <w:rFonts w:ascii="Calibri" w:hAnsi="Calibri" w:cs="Calibri"/>
                <w:lang w:val="cs-CZ"/>
              </w:rPr>
              <w:t>ch</w:t>
            </w:r>
            <w:r w:rsidRPr="002E67F6">
              <w:rPr>
                <w:rFonts w:ascii="Calibri" w:hAnsi="Calibri" w:cs="Calibri"/>
                <w:lang w:val="cs-CZ"/>
              </w:rPr>
              <w:t xml:space="preserve"> </w:t>
            </w:r>
            <w:r w:rsidR="00DF6A54">
              <w:rPr>
                <w:rFonts w:ascii="Calibri" w:hAnsi="Calibri" w:cs="Calibri"/>
                <w:lang w:val="cs-CZ"/>
              </w:rPr>
              <w:t>hypotéz</w:t>
            </w:r>
            <w:r w:rsidRPr="002E67F6">
              <w:rPr>
                <w:rFonts w:ascii="Calibri" w:hAnsi="Calibri" w:cs="Calibri"/>
                <w:lang w:val="cs-CZ"/>
              </w:rPr>
              <w:t xml:space="preserve"> a cílů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33B7CA7A5DB44C94ABC24AD03284151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tastečná" w:value="Nedotas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C9B1341" w14:textId="4B528A63" w:rsidR="00215F0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6957C60" w14:textId="77777777" w:rsidTr="000D0F38">
        <w:trPr>
          <w:trHeight w:val="864"/>
        </w:trPr>
        <w:tc>
          <w:tcPr>
            <w:tcW w:w="2700" w:type="dxa"/>
            <w:vAlign w:val="center"/>
          </w:tcPr>
          <w:p w14:paraId="4F491A13" w14:textId="77777777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DF6A5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Odborná úroveň práce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27A1AED" w14:textId="2AFC004A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DF6A54">
              <w:rPr>
                <w:rFonts w:ascii="Calibri" w:hAnsi="Calibri" w:cs="Calibri"/>
                <w:lang w:val="cs-CZ"/>
              </w:rPr>
              <w:t xml:space="preserve">Jasný popis logiky a hypotéz, na kterých jsou založeny jednotlivé </w:t>
            </w:r>
            <w:r w:rsidR="00DF6A54" w:rsidRPr="00DF6A54">
              <w:rPr>
                <w:rFonts w:ascii="Calibri" w:hAnsi="Calibri" w:cs="Calibri"/>
                <w:lang w:val="cs-CZ"/>
              </w:rPr>
              <w:t>metody studia problému</w:t>
            </w:r>
            <w:r w:rsidRPr="00DF6A54">
              <w:rPr>
                <w:rFonts w:ascii="Calibri" w:hAnsi="Calibri" w:cs="Calibri"/>
                <w:lang w:val="cs-CZ"/>
              </w:rPr>
              <w:t xml:space="preserve">; úplnost popisu použitých metodik umožňujících reprodukovatelnost </w:t>
            </w:r>
            <w:r w:rsidR="00DF6A54" w:rsidRPr="00DF6A54">
              <w:rPr>
                <w:rFonts w:ascii="Calibri" w:hAnsi="Calibri" w:cs="Calibri"/>
                <w:lang w:val="cs-CZ"/>
              </w:rPr>
              <w:t>postupů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E8BEE3E6873E466E9E17756ACBCA308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6167CFA3" w14:textId="1D06996E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DF6A5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AB2AAA4" w14:textId="77777777" w:rsidTr="000D0F38">
        <w:trPr>
          <w:trHeight w:val="864"/>
        </w:trPr>
        <w:tc>
          <w:tcPr>
            <w:tcW w:w="2700" w:type="dxa"/>
            <w:shd w:val="clear" w:color="auto" w:fill="auto"/>
            <w:vAlign w:val="center"/>
          </w:tcPr>
          <w:p w14:paraId="0FD158C0" w14:textId="77777777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highlight w:val="yellow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Struktura práce 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D468A79" w14:textId="405FEE83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highlight w:val="yellow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 xml:space="preserve">Návaznost teorie, výsledků a diskuse na cíle práce, </w:t>
            </w:r>
            <w:r w:rsidR="000D0F38">
              <w:rPr>
                <w:rFonts w:ascii="Calibri" w:hAnsi="Calibri" w:cs="Calibri"/>
                <w:lang w:val="cs-CZ"/>
              </w:rPr>
              <w:t xml:space="preserve">splnění </w:t>
            </w:r>
            <w:r w:rsidRPr="000D0F38">
              <w:rPr>
                <w:rFonts w:ascii="Calibri" w:hAnsi="Calibri" w:cs="Calibri"/>
                <w:lang w:val="cs-CZ"/>
              </w:rPr>
              <w:t xml:space="preserve">cílů a </w:t>
            </w:r>
            <w:r w:rsidR="000D0F38">
              <w:rPr>
                <w:rFonts w:ascii="Calibri" w:hAnsi="Calibri" w:cs="Calibri"/>
                <w:lang w:val="cs-CZ"/>
              </w:rPr>
              <w:t xml:space="preserve">správnost </w:t>
            </w:r>
            <w:r w:rsidRPr="000D0F38">
              <w:rPr>
                <w:rFonts w:ascii="Calibri" w:hAnsi="Calibri" w:cs="Calibri"/>
                <w:lang w:val="cs-CZ"/>
              </w:rPr>
              <w:t>hypotéz, odpovídající struktura abstraktu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40547117"/>
            <w:placeholder>
              <w:docPart w:val="2B49F3D83A0143CAB939A5E421D0B703"/>
            </w:placeholder>
            <w:showingPlcHdr/>
            <w:dropDownList>
              <w:listItem w:value="Zvolte položku."/>
              <w:listItem w:displayText="Přiměřená" w:value="Přiměřená"/>
              <w:listItem w:displayText="Nepřiměřená" w:value="Nepřiměře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463B4429" w14:textId="19EEAD33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highlight w:val="yellow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2BC70255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634935EF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prezentace dat</w:t>
            </w:r>
          </w:p>
        </w:tc>
        <w:tc>
          <w:tcPr>
            <w:tcW w:w="5310" w:type="dxa"/>
            <w:vAlign w:val="center"/>
          </w:tcPr>
          <w:p w14:paraId="0AA7024C" w14:textId="713CA7FE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 xml:space="preserve">Správná prezentace a jasná interpretace </w:t>
            </w:r>
            <w:r w:rsidR="000D0F38" w:rsidRPr="000D0F38">
              <w:rPr>
                <w:rFonts w:ascii="Calibri" w:hAnsi="Calibri" w:cs="Calibri"/>
                <w:lang w:val="cs-CZ"/>
              </w:rPr>
              <w:t>získaných</w:t>
            </w:r>
            <w:r w:rsidRPr="000D0F38">
              <w:rPr>
                <w:rFonts w:ascii="Calibri" w:hAnsi="Calibri" w:cs="Calibri"/>
                <w:lang w:val="cs-CZ"/>
              </w:rPr>
              <w:t xml:space="preserve"> výsledků včetně použití adekvátních statistických a grafických přístupů, úplnost legend u obrázků a tabulek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49855979"/>
            <w:placeholder>
              <w:docPart w:val="4C6DD0E36210495F8DFE3B64AFDA32D4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440FC360" w14:textId="1BBF639D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F66DA7E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0CB14329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Úroveň diskuse </w:t>
            </w:r>
          </w:p>
        </w:tc>
        <w:tc>
          <w:tcPr>
            <w:tcW w:w="5310" w:type="dxa"/>
            <w:vAlign w:val="center"/>
          </w:tcPr>
          <w:p w14:paraId="076A2BED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>Jasná a výstižná diskuse získaných výsledků s ohledem na původní cíle a zařazení výsledků do širšího kontextu v rámci literatury na daném vědeckém poli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84931665"/>
            <w:placeholder>
              <w:docPart w:val="8C0ABAD2980F4F799E6569D4F445B06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0F23E723" w14:textId="4EE74AB8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3ADC2533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57D8F721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úroveň práce</w:t>
            </w:r>
          </w:p>
        </w:tc>
        <w:tc>
          <w:tcPr>
            <w:tcW w:w="5310" w:type="dxa"/>
            <w:vAlign w:val="center"/>
          </w:tcPr>
          <w:p w14:paraId="398D816F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>Jazyková a stylistická úroveň; správnost používání citačních odkazů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5A1D62BD6BD741CD878380FA27BA409A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04AB4E01" w14:textId="67103F1A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2A8BEF25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55F16C43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577A003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ECFF95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BD49E47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5621B35" w14:textId="1F15A12B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Komentář 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OPONENTA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611747988"/>
        <w:placeholder>
          <w:docPart w:val="DefaultPlaceholder_-1854013440"/>
        </w:placeholder>
        <w:showingPlcHdr/>
      </w:sdtPr>
      <w:sdtEndPr/>
      <w:sdtContent>
        <w:p w14:paraId="2FBAA602" w14:textId="5C341043" w:rsidR="00215F08" w:rsidRPr="003B3B27" w:rsidRDefault="000C02EC" w:rsidP="00215F08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267F67D4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1FE46973" w14:textId="5716D1CA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17B1F55" w14:textId="0B6DB76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B21B4C0" w14:textId="271FE46C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D8ABF55" w14:textId="1EDAC6E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4A0DF133" w14:textId="51849C4E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76D332D" w14:textId="63513331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C47FDAE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141B8C3" w14:textId="7159DE03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FA71CBE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D062859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BF0656" w14:textId="18AE2D22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OTáZKY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OPONENTA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b/>
          <w:bCs/>
          <w:caps/>
          <w:sz w:val="22"/>
          <w:szCs w:val="24"/>
          <w:lang w:val="cs-CZ"/>
        </w:rPr>
        <w:id w:val="-1903668723"/>
        <w:placeholder>
          <w:docPart w:val="DefaultPlaceholder_-1854013440"/>
        </w:placeholder>
        <w:showingPlcHdr/>
      </w:sdtPr>
      <w:sdtEndPr/>
      <w:sdtContent>
        <w:p w14:paraId="70872609" w14:textId="006CB44F" w:rsidR="000C02EC" w:rsidRDefault="000C02EC" w:rsidP="00215F08">
          <w:pPr>
            <w:spacing w:after="0" w:line="360" w:lineRule="auto"/>
            <w:jc w:val="left"/>
            <w:rPr>
              <w:rFonts w:ascii="Calibri" w:hAnsi="Calibri" w:cs="Calibri"/>
              <w:b/>
              <w:bCs/>
              <w:caps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3B62CE4F" w14:textId="77777777" w:rsidR="00215F08" w:rsidRPr="00312831" w:rsidRDefault="00215F08" w:rsidP="00215F08">
      <w:pPr>
        <w:spacing w:after="0"/>
        <w:jc w:val="left"/>
        <w:rPr>
          <w:rFonts w:ascii="Calibri" w:hAnsi="Calibri" w:cs="Calibri"/>
          <w:sz w:val="22"/>
          <w:szCs w:val="24"/>
          <w:lang w:val="cs-CZ"/>
        </w:rPr>
      </w:pPr>
    </w:p>
    <w:p w14:paraId="589187F6" w14:textId="69065E0B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452AE9A" w14:textId="6301254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E00251B" w14:textId="250ED9F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45CCA65B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5C93A95" w14:textId="23D9382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F4CEC37" w14:textId="13EB047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A1772B8" w14:textId="3098D1B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1B311C7" w14:textId="7DBE027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7277B5" w14:textId="2B67562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6614307" w14:textId="4C553F1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62C74C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6219D6CF" w14:textId="1BD02DD8" w:rsidR="00215F08" w:rsidRPr="002B1921" w:rsidRDefault="00480EC2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215F08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215F08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33B7CA7A5DB44C94ABC24AD03284151F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215F08" w:rsidRPr="00631B13">
            <w:rPr>
              <w:rStyle w:val="Zstupntext"/>
            </w:rPr>
            <w:t>Zvolte položku.</w:t>
          </w:r>
        </w:sdtContent>
      </w:sdt>
    </w:p>
    <w:p w14:paraId="1452B95D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49DE96B" w14:textId="7895E6E3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26046241"/>
          <w:placeholder>
            <w:docPart w:val="DefaultPlaceholder_-1854013440"/>
          </w:placeholder>
          <w:showingPlcHdr/>
        </w:sdtPr>
        <w:sdtEndPr/>
        <w:sdtContent>
          <w:r w:rsidR="00D8338F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FBC71FA0C70E47D2BC0EBCB42C80BD61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C02EC" w:rsidRPr="00631B13">
            <w:rPr>
              <w:rStyle w:val="Zstupntext"/>
            </w:rPr>
            <w:t>Klikněte nebo klepněte sem a zadejte datum.</w:t>
          </w:r>
        </w:sdtContent>
      </w:sdt>
    </w:p>
    <w:p w14:paraId="47AC2C10" w14:textId="77777777" w:rsidR="00040CBD" w:rsidRDefault="00040CBD"/>
    <w:sectPr w:rsidR="0004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AE42" w14:textId="77777777" w:rsidR="007C64F1" w:rsidRDefault="007C64F1" w:rsidP="00215F08">
      <w:pPr>
        <w:spacing w:after="0" w:line="240" w:lineRule="auto"/>
      </w:pPr>
      <w:r>
        <w:separator/>
      </w:r>
    </w:p>
  </w:endnote>
  <w:endnote w:type="continuationSeparator" w:id="0">
    <w:p w14:paraId="564B091E" w14:textId="77777777" w:rsidR="007C64F1" w:rsidRDefault="007C64F1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B4C9" w14:textId="77777777" w:rsidR="007C64F1" w:rsidRDefault="007C64F1" w:rsidP="00215F08">
      <w:pPr>
        <w:spacing w:after="0" w:line="240" w:lineRule="auto"/>
      </w:pPr>
      <w:r>
        <w:separator/>
      </w:r>
    </w:p>
  </w:footnote>
  <w:footnote w:type="continuationSeparator" w:id="0">
    <w:p w14:paraId="27AC5CE9" w14:textId="77777777" w:rsidR="007C64F1" w:rsidRDefault="007C64F1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34B63"/>
    <w:rsid w:val="00040CBD"/>
    <w:rsid w:val="000C02EC"/>
    <w:rsid w:val="000C507C"/>
    <w:rsid w:val="000D0F38"/>
    <w:rsid w:val="00167667"/>
    <w:rsid w:val="001A3177"/>
    <w:rsid w:val="00215F08"/>
    <w:rsid w:val="00226A26"/>
    <w:rsid w:val="002B56BD"/>
    <w:rsid w:val="002C6CD0"/>
    <w:rsid w:val="003454D3"/>
    <w:rsid w:val="00357ECB"/>
    <w:rsid w:val="0041503E"/>
    <w:rsid w:val="00480EC2"/>
    <w:rsid w:val="00486A66"/>
    <w:rsid w:val="004B1F1A"/>
    <w:rsid w:val="00604C53"/>
    <w:rsid w:val="0064453E"/>
    <w:rsid w:val="007120F6"/>
    <w:rsid w:val="00792341"/>
    <w:rsid w:val="007C64F1"/>
    <w:rsid w:val="00926448"/>
    <w:rsid w:val="00940D33"/>
    <w:rsid w:val="009C21C8"/>
    <w:rsid w:val="009F553F"/>
    <w:rsid w:val="00A048F8"/>
    <w:rsid w:val="00B03624"/>
    <w:rsid w:val="00B92446"/>
    <w:rsid w:val="00BF63C0"/>
    <w:rsid w:val="00C44652"/>
    <w:rsid w:val="00C65A05"/>
    <w:rsid w:val="00CE348F"/>
    <w:rsid w:val="00D25991"/>
    <w:rsid w:val="00D8338F"/>
    <w:rsid w:val="00DE4FAB"/>
    <w:rsid w:val="00DF6A54"/>
    <w:rsid w:val="00F17491"/>
    <w:rsid w:val="00FA2E3E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B633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EDEA5F2274408BF416CDD9B16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8823-E1F6-4A58-9E54-F05F655172AD}"/>
      </w:docPartPr>
      <w:docPartBody>
        <w:p w:rsidR="00665576" w:rsidRDefault="00EA3F66" w:rsidP="00EA3F66">
          <w:pPr>
            <w:pStyle w:val="572EDEA5F2274408BF416CDD9B161CC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33B7CA7A5DB44C94ABC24AD032841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C7724-773C-450C-9D9A-EB81C3C4B185}"/>
      </w:docPartPr>
      <w:docPartBody>
        <w:p w:rsidR="00665576" w:rsidRDefault="00EA3F66" w:rsidP="00EA3F66">
          <w:pPr>
            <w:pStyle w:val="33B7CA7A5DB44C94ABC24AD03284151F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E8BEE3E6873E466E9E17756ACBCA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1B34-46F6-4650-BBB3-01B5DB1DAEE6}"/>
      </w:docPartPr>
      <w:docPartBody>
        <w:p w:rsidR="00665576" w:rsidRDefault="00EA3F66" w:rsidP="00EA3F66">
          <w:pPr>
            <w:pStyle w:val="E8BEE3E6873E466E9E17756ACBCA308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2B49F3D83A0143CAB939A5E421D0B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F1EB-BEA6-41EA-A99A-61FBABAA7705}"/>
      </w:docPartPr>
      <w:docPartBody>
        <w:p w:rsidR="00665576" w:rsidRDefault="00EA3F66" w:rsidP="00EA3F66">
          <w:pPr>
            <w:pStyle w:val="2B49F3D83A0143CAB939A5E421D0B70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4C6DD0E36210495F8DFE3B64AFDA3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A3194-C302-4D6F-BFBC-C7835786C031}"/>
      </w:docPartPr>
      <w:docPartBody>
        <w:p w:rsidR="00665576" w:rsidRDefault="00EA3F66" w:rsidP="00EA3F66">
          <w:pPr>
            <w:pStyle w:val="4C6DD0E36210495F8DFE3B64AFDA32D4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8C0ABAD2980F4F799E6569D4F445B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44873-1ED6-4017-886C-9D54B1515B63}"/>
      </w:docPartPr>
      <w:docPartBody>
        <w:p w:rsidR="00665576" w:rsidRDefault="00EA3F66" w:rsidP="00EA3F66">
          <w:pPr>
            <w:pStyle w:val="8C0ABAD2980F4F799E6569D4F445B06E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5A1D62BD6BD741CD878380FA27BA4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9CD83-419C-4853-B7CA-11C1B9DCB2D4}"/>
      </w:docPartPr>
      <w:docPartBody>
        <w:p w:rsidR="00665576" w:rsidRDefault="00EA3F66" w:rsidP="00EA3F66">
          <w:pPr>
            <w:pStyle w:val="5A1D62BD6BD741CD878380FA27BA409A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BC71FA0C70E47D2BC0EBCB42C80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633B-24E3-421C-B783-B8B6A05E47A2}"/>
      </w:docPartPr>
      <w:docPartBody>
        <w:p w:rsidR="00665576" w:rsidRDefault="00EA3F66" w:rsidP="00EA3F66">
          <w:pPr>
            <w:pStyle w:val="FBC71FA0C70E47D2BC0EBCB42C80BD61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3CCC0CDA4914F44AFC5186B201BF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12742-3360-44DF-B4CB-EE824D1A1CB3}"/>
      </w:docPartPr>
      <w:docPartBody>
        <w:p w:rsidR="00665576" w:rsidRDefault="00EA3F66" w:rsidP="00EA3F66">
          <w:pPr>
            <w:pStyle w:val="43CCC0CDA4914F44AFC5186B201BFBC0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4563-0D97-4B4A-8BBE-C109772C7EEF}"/>
      </w:docPartPr>
      <w:docPartBody>
        <w:p w:rsidR="00A71E18" w:rsidRDefault="00665576">
          <w:r w:rsidRPr="001B67D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1C1B5A"/>
    <w:rsid w:val="00333F3E"/>
    <w:rsid w:val="003D0D02"/>
    <w:rsid w:val="00662A2A"/>
    <w:rsid w:val="00665576"/>
    <w:rsid w:val="006B7ACF"/>
    <w:rsid w:val="00762EA5"/>
    <w:rsid w:val="00783765"/>
    <w:rsid w:val="007A15CA"/>
    <w:rsid w:val="009D29E2"/>
    <w:rsid w:val="00A27862"/>
    <w:rsid w:val="00A71E18"/>
    <w:rsid w:val="00A96308"/>
    <w:rsid w:val="00C74CC1"/>
    <w:rsid w:val="00CA06C2"/>
    <w:rsid w:val="00DA6D3F"/>
    <w:rsid w:val="00E85F0A"/>
    <w:rsid w:val="00EA3F66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5576"/>
    <w:rPr>
      <w:color w:val="808080"/>
    </w:rPr>
  </w:style>
  <w:style w:type="paragraph" w:customStyle="1" w:styleId="572EDEA5F2274408BF416CDD9B161CCD">
    <w:name w:val="572EDEA5F2274408BF416CDD9B161CCD"/>
    <w:rsid w:val="00EA3F66"/>
  </w:style>
  <w:style w:type="paragraph" w:customStyle="1" w:styleId="33B7CA7A5DB44C94ABC24AD03284151F">
    <w:name w:val="33B7CA7A5DB44C94ABC24AD03284151F"/>
    <w:rsid w:val="00EA3F66"/>
  </w:style>
  <w:style w:type="paragraph" w:customStyle="1" w:styleId="E8BEE3E6873E466E9E17756ACBCA3083">
    <w:name w:val="E8BEE3E6873E466E9E17756ACBCA3083"/>
    <w:rsid w:val="00EA3F66"/>
  </w:style>
  <w:style w:type="paragraph" w:customStyle="1" w:styleId="2B49F3D83A0143CAB939A5E421D0B703">
    <w:name w:val="2B49F3D83A0143CAB939A5E421D0B703"/>
    <w:rsid w:val="00EA3F66"/>
  </w:style>
  <w:style w:type="paragraph" w:customStyle="1" w:styleId="4C6DD0E36210495F8DFE3B64AFDA32D4">
    <w:name w:val="4C6DD0E36210495F8DFE3B64AFDA32D4"/>
    <w:rsid w:val="00EA3F66"/>
  </w:style>
  <w:style w:type="paragraph" w:customStyle="1" w:styleId="8C0ABAD2980F4F799E6569D4F445B06E">
    <w:name w:val="8C0ABAD2980F4F799E6569D4F445B06E"/>
    <w:rsid w:val="00EA3F66"/>
  </w:style>
  <w:style w:type="paragraph" w:customStyle="1" w:styleId="5A1D62BD6BD741CD878380FA27BA409A">
    <w:name w:val="5A1D62BD6BD741CD878380FA27BA409A"/>
    <w:rsid w:val="00EA3F66"/>
  </w:style>
  <w:style w:type="paragraph" w:customStyle="1" w:styleId="FBC71FA0C70E47D2BC0EBCB42C80BD61">
    <w:name w:val="FBC71FA0C70E47D2BC0EBCB42C80BD61"/>
    <w:rsid w:val="00EA3F66"/>
  </w:style>
  <w:style w:type="paragraph" w:customStyle="1" w:styleId="43CCC0CDA4914F44AFC5186B201BFBC0">
    <w:name w:val="43CCC0CDA4914F44AFC5186B201BFBC0"/>
    <w:rsid w:val="00EA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1705</Characters>
  <Application>Microsoft Office Word</Application>
  <DocSecurity>0</DocSecurity>
  <Lines>89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27</cp:revision>
  <dcterms:created xsi:type="dcterms:W3CDTF">2024-07-18T08:30:00Z</dcterms:created>
  <dcterms:modified xsi:type="dcterms:W3CDTF">2024-10-07T10:39:00Z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